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ACE2" w14:textId="49AA005E" w:rsidR="00B02428" w:rsidRPr="00974374" w:rsidRDefault="00CC5433" w:rsidP="00CC5433">
      <w:pPr>
        <w:jc w:val="left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CC5433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第</w:t>
      </w:r>
      <w:r w:rsidRPr="00CC5433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  <w:t>1</w:t>
      </w:r>
      <w:r w:rsidR="00540DF2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6</w:t>
      </w:r>
      <w:r w:rsidRPr="00CC5433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  <w:t>回U18/第5</w:t>
      </w:r>
      <w:r w:rsidR="00540DF2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3</w:t>
      </w:r>
      <w:r w:rsidRPr="00CC5433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  <w:t>回U16陸上競技大会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</w:t>
      </w:r>
      <w:r w:rsid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　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　　</w:t>
      </w:r>
      <w:r w:rsidR="000A4A8D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0E1EF7B9" w14:textId="67BF000D" w:rsidR="00A45241" w:rsidRDefault="00A45241" w:rsidP="00A45241">
      <w:pPr>
        <w:jc w:val="left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</w:rPr>
      </w:pPr>
      <w:r w:rsidRPr="00A45241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大会開催前日</w:t>
      </w:r>
      <w:r w:rsidRPr="00A45241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</w:rPr>
        <w:t>10月20日(木)24時までは</w:t>
      </w:r>
      <w:r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、</w:t>
      </w:r>
    </w:p>
    <w:p w14:paraId="159C617F" w14:textId="2571EB22" w:rsidR="00974374" w:rsidRDefault="00A45241" w:rsidP="00540DF2">
      <w:pPr>
        <w:jc w:val="left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</w:rPr>
      </w:pPr>
      <w:r w:rsidRPr="00A45241"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</w:rPr>
        <w:t>jrop2022@jaaf.or.jp にメールで、それ以降は</w:t>
      </w:r>
      <w:r w:rsidRPr="00A45241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会場ＴＩＣへ届け出ること。</w:t>
      </w:r>
    </w:p>
    <w:p w14:paraId="1E564D39" w14:textId="77777777" w:rsidR="00A45241" w:rsidRPr="00540DF2" w:rsidRDefault="00A45241" w:rsidP="00540DF2">
      <w:pPr>
        <w:jc w:val="left"/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CF9F7AB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</w:t>
      </w:r>
      <w:r w:rsidR="00CC5433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U16　　・　　U18　　.　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6EB2F43F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7337C43C" w14:textId="27E514FB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　　　　　　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0822A372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68A4" w14:textId="77777777" w:rsidR="001D0806" w:rsidRDefault="001D0806">
      <w:r>
        <w:separator/>
      </w:r>
    </w:p>
  </w:endnote>
  <w:endnote w:type="continuationSeparator" w:id="0">
    <w:p w14:paraId="2B2DA042" w14:textId="77777777" w:rsidR="001D0806" w:rsidRDefault="001D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D7FD" w14:textId="77777777" w:rsidR="001D0806" w:rsidRDefault="001D0806">
      <w:r>
        <w:separator/>
      </w:r>
    </w:p>
  </w:footnote>
  <w:footnote w:type="continuationSeparator" w:id="0">
    <w:p w14:paraId="30C1CEAF" w14:textId="77777777" w:rsidR="001D0806" w:rsidRDefault="001D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9674096">
    <w:abstractNumId w:val="0"/>
  </w:num>
  <w:num w:numId="2" w16cid:durableId="67668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0806"/>
    <w:rsid w:val="001D2B4C"/>
    <w:rsid w:val="00222BCA"/>
    <w:rsid w:val="002F3EAB"/>
    <w:rsid w:val="0031394A"/>
    <w:rsid w:val="00317D1E"/>
    <w:rsid w:val="0032416A"/>
    <w:rsid w:val="0036165E"/>
    <w:rsid w:val="0037074A"/>
    <w:rsid w:val="003E7635"/>
    <w:rsid w:val="00445BE9"/>
    <w:rsid w:val="00446CB4"/>
    <w:rsid w:val="004D1D4C"/>
    <w:rsid w:val="004F046E"/>
    <w:rsid w:val="00503AF6"/>
    <w:rsid w:val="005408C4"/>
    <w:rsid w:val="00540DF2"/>
    <w:rsid w:val="005F75B5"/>
    <w:rsid w:val="00616B98"/>
    <w:rsid w:val="00626E68"/>
    <w:rsid w:val="00632335"/>
    <w:rsid w:val="00635087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64AE1"/>
    <w:rsid w:val="008B2249"/>
    <w:rsid w:val="00974374"/>
    <w:rsid w:val="0098730D"/>
    <w:rsid w:val="009B1618"/>
    <w:rsid w:val="009E2B26"/>
    <w:rsid w:val="009F378F"/>
    <w:rsid w:val="00A15F76"/>
    <w:rsid w:val="00A45241"/>
    <w:rsid w:val="00A507D4"/>
    <w:rsid w:val="00A50BCE"/>
    <w:rsid w:val="00AE6C59"/>
    <w:rsid w:val="00B02428"/>
    <w:rsid w:val="00BB3687"/>
    <w:rsid w:val="00C054DC"/>
    <w:rsid w:val="00C2677A"/>
    <w:rsid w:val="00C41953"/>
    <w:rsid w:val="00CB32F2"/>
    <w:rsid w:val="00CC5433"/>
    <w:rsid w:val="00CE1F2C"/>
    <w:rsid w:val="00D3300C"/>
    <w:rsid w:val="00D5673B"/>
    <w:rsid w:val="00E07D05"/>
    <w:rsid w:val="00E160D9"/>
    <w:rsid w:val="00E55564"/>
    <w:rsid w:val="00E77574"/>
    <w:rsid w:val="00EC247F"/>
    <w:rsid w:val="00ED3B43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dc:subject/>
  <cp:keywords/>
  <dc:description/>
  <cp:lastModifiedBy>粳田 竜之助</cp:lastModifiedBy>
  <cp:revision>4</cp:revision>
  <cp:lastPrinted>2020-09-15T07:56:00Z</cp:lastPrinted>
  <dcterms:created xsi:type="dcterms:W3CDTF">2021-09-28T02:01:00Z</dcterms:created>
  <dcterms:modified xsi:type="dcterms:W3CDTF">2022-09-01T09:02:00Z</dcterms:modified>
</cp:coreProperties>
</file>